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9C" w:rsidRDefault="000A6BBD" w:rsidP="009377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 B</w:t>
      </w: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-499745</wp:posOffset>
                </wp:positionV>
                <wp:extent cx="1933575" cy="1171575"/>
                <wp:effectExtent l="13335" t="5080" r="571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9C" w:rsidRDefault="0093779C" w:rsidP="0093779C">
                            <w:r>
                              <w:rPr>
                                <w:sz w:val="28"/>
                                <w:szCs w:val="28"/>
                              </w:rPr>
                              <w:t>MARCA DA BOLLO DI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2.55pt;margin-top:-39.35pt;width:152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">
                <v:textbox>
                  <w:txbxContent>
                    <w:p w:rsidR="0093779C" w:rsidRDefault="0093779C" w:rsidP="0093779C">
                      <w:r>
                        <w:rPr>
                          <w:sz w:val="28"/>
                          <w:szCs w:val="28"/>
                        </w:rPr>
                        <w:t>MARCA DA BOLLO DI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3779C" w:rsidRDefault="0093779C" w:rsidP="0093779C">
      <w:pPr>
        <w:jc w:val="center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Istanza per l’ammissione alla gara </w:t>
      </w:r>
    </w:p>
    <w:p w:rsidR="0093779C" w:rsidRDefault="0093779C" w:rsidP="0093779C">
      <w:pPr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domanda di partecipazione alla gara per concessione transitoria temporanea utilizzo beni del demanio civico-</w:t>
      </w:r>
      <w:proofErr w:type="spellStart"/>
      <w:r>
        <w:rPr>
          <w:sz w:val="28"/>
          <w:szCs w:val="28"/>
        </w:rPr>
        <w:t>Casonetti</w:t>
      </w:r>
      <w:proofErr w:type="spellEnd"/>
      <w:r>
        <w:rPr>
          <w:sz w:val="28"/>
          <w:szCs w:val="28"/>
        </w:rPr>
        <w:t xml:space="preserve">- in località </w:t>
      </w:r>
      <w:proofErr w:type="spellStart"/>
      <w:r>
        <w:rPr>
          <w:sz w:val="28"/>
          <w:szCs w:val="28"/>
        </w:rPr>
        <w:t>Marcesina</w:t>
      </w:r>
      <w:proofErr w:type="spellEnd"/>
      <w:r>
        <w:rPr>
          <w:sz w:val="28"/>
          <w:szCs w:val="28"/>
        </w:rPr>
        <w:t xml:space="preserve"> periodo Annualità 2022-2023-2024 -2025-2026-2027. </w:t>
      </w:r>
    </w:p>
    <w:p w:rsidR="0093779C" w:rsidRDefault="0093779C" w:rsidP="0093779C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., nato a …………..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………… e residente a ………………….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via ………………………..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qualità di offerente, codice fiscale n. …………………., </w:t>
      </w:r>
    </w:p>
    <w:p w:rsidR="0093779C" w:rsidRDefault="0093779C" w:rsidP="009377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indirizzo</w:t>
      </w:r>
      <w:proofErr w:type="gramEnd"/>
      <w:r>
        <w:rPr>
          <w:sz w:val="28"/>
          <w:szCs w:val="28"/>
        </w:rPr>
        <w:t xml:space="preserve"> di posta elettronica certificata ………………..........</w:t>
      </w:r>
    </w:p>
    <w:p w:rsidR="0093779C" w:rsidRDefault="0093779C" w:rsidP="009377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telefono</w:t>
      </w:r>
      <w:proofErr w:type="gramEnd"/>
      <w:r>
        <w:rPr>
          <w:sz w:val="28"/>
          <w:szCs w:val="28"/>
        </w:rPr>
        <w:t xml:space="preserve"> n………………………………</w:t>
      </w: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CHIEDE</w:t>
      </w:r>
    </w:p>
    <w:p w:rsidR="0093779C" w:rsidRDefault="0093779C" w:rsidP="0093779C">
      <w:pPr>
        <w:ind w:left="1416" w:firstLine="708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partecipare alla gara per l’affidamento della concessione transitoria temporanea per utilizzo beni del demanio civico-</w:t>
      </w:r>
      <w:proofErr w:type="spellStart"/>
      <w:r>
        <w:rPr>
          <w:sz w:val="28"/>
          <w:szCs w:val="28"/>
        </w:rPr>
        <w:t>Casonetti</w:t>
      </w:r>
      <w:proofErr w:type="spellEnd"/>
      <w:r>
        <w:rPr>
          <w:sz w:val="28"/>
          <w:szCs w:val="28"/>
        </w:rPr>
        <w:t>- periodo Annualità 2022-23-24-25-26-27</w:t>
      </w:r>
    </w:p>
    <w:p w:rsidR="0093779C" w:rsidRDefault="0093779C" w:rsidP="0093779C">
      <w:pPr>
        <w:jc w:val="both"/>
        <w:rPr>
          <w:sz w:val="28"/>
          <w:szCs w:val="28"/>
        </w:rPr>
      </w:pPr>
      <w:r>
        <w:rPr>
          <w:sz w:val="28"/>
          <w:szCs w:val="28"/>
        </w:rPr>
        <w:t>In tal senso, secondo quanto previsto dall’art. 76 del DPR 445/2000, consapevole delle sanzioni penali previste in ipotesi di falsità in atti e dichiarazioni mendaci,</w:t>
      </w: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aver preso visione dei luoghi e conoscenza dell’immobile oggetto di concessione nonché di tutte le circostanze che possono aver influito sul prezzo offerto per la concessione e di accettare tutte le condizioni generali e particolari previste nel presente bando e nel capitolato d’oneri;</w:t>
      </w:r>
    </w:p>
    <w:p w:rsidR="006A633E" w:rsidRDefault="006A633E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il </w:t>
      </w:r>
      <w:proofErr w:type="spellStart"/>
      <w:r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asonetto</w:t>
      </w:r>
      <w:proofErr w:type="spellEnd"/>
      <w:r>
        <w:rPr>
          <w:sz w:val="28"/>
          <w:szCs w:val="28"/>
        </w:rPr>
        <w:t xml:space="preserve"> è stato visto e piaciuto;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la ditta offerente è in regola in materia di imposte, tasse e contributi; è fatta salva la possibilità di compensazione se prevista dalla normativa nazionale;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non aver reso false dichiarazioni in merito ai requisiti e condizioni di partecipazione alle procedure di gara;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impegnarsi al pagamento del canone di concessione entro il 30 gennaio dell’anno di riferimento in via anticipata;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aver partecipato alla gara per un solo </w:t>
      </w:r>
      <w:proofErr w:type="spellStart"/>
      <w:r>
        <w:rPr>
          <w:sz w:val="28"/>
          <w:szCs w:val="28"/>
        </w:rPr>
        <w:t>Casonetto</w:t>
      </w:r>
      <w:proofErr w:type="spellEnd"/>
      <w:r>
        <w:rPr>
          <w:sz w:val="28"/>
          <w:szCs w:val="28"/>
        </w:rPr>
        <w:t>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essere a conoscenza ed accettare tutte le norme che disciplinano la concessione dell’immobile che avviene a titolo precario insistendovi uso civico; di accettare in tal senso, se vincitore, il </w:t>
      </w:r>
      <w:proofErr w:type="spellStart"/>
      <w:r>
        <w:rPr>
          <w:sz w:val="28"/>
          <w:szCs w:val="28"/>
        </w:rPr>
        <w:t>Casonetto</w:t>
      </w:r>
      <w:proofErr w:type="spellEnd"/>
      <w:r>
        <w:rPr>
          <w:sz w:val="28"/>
          <w:szCs w:val="28"/>
        </w:rPr>
        <w:t xml:space="preserve"> nello stato in cui si trova per </w:t>
      </w:r>
      <w:r>
        <w:rPr>
          <w:sz w:val="28"/>
          <w:szCs w:val="28"/>
        </w:rPr>
        <w:lastRenderedPageBreak/>
        <w:t>un utilizzo che non dà luogo ad abitazione ma solo ad un uso transitorio e temporaneo;</w:t>
      </w:r>
    </w:p>
    <w:p w:rsidR="0093779C" w:rsidRDefault="0093779C" w:rsidP="009377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di essere/non </w:t>
      </w:r>
      <w:proofErr w:type="gramStart"/>
      <w:r>
        <w:rPr>
          <w:sz w:val="28"/>
          <w:szCs w:val="28"/>
        </w:rPr>
        <w:t>essere  soggetto</w:t>
      </w:r>
      <w:proofErr w:type="gramEnd"/>
      <w:r>
        <w:rPr>
          <w:sz w:val="28"/>
          <w:szCs w:val="28"/>
        </w:rPr>
        <w:t xml:space="preserve"> residente a Enego con diritto di uso civico;</w:t>
      </w:r>
    </w:p>
    <w:p w:rsidR="0093779C" w:rsidRDefault="0093779C" w:rsidP="0093779C">
      <w:pPr>
        <w:ind w:left="708" w:hanging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di accettare l’eventuale esercizio della prelazione se proveniente da </w:t>
      </w:r>
      <w:proofErr w:type="spellStart"/>
      <w:r>
        <w:rPr>
          <w:i/>
          <w:sz w:val="28"/>
          <w:szCs w:val="28"/>
        </w:rPr>
        <w:t>cives</w:t>
      </w:r>
      <w:proofErr w:type="spellEnd"/>
      <w:r>
        <w:rPr>
          <w:sz w:val="28"/>
          <w:szCs w:val="28"/>
        </w:rPr>
        <w:t xml:space="preserve"> e/o uscente che ne ha diritto come previsto dal e bando;</w:t>
      </w:r>
    </w:p>
    <w:p w:rsidR="0093779C" w:rsidRDefault="0093779C" w:rsidP="0093779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prendere, dare atto e riconoscere che la concessione implica l’utilizzo transitorio temporaneo dei </w:t>
      </w:r>
      <w:proofErr w:type="spellStart"/>
      <w:r>
        <w:rPr>
          <w:sz w:val="28"/>
          <w:szCs w:val="28"/>
        </w:rPr>
        <w:t>Casonetti</w:t>
      </w:r>
      <w:proofErr w:type="spellEnd"/>
      <w:r>
        <w:rPr>
          <w:sz w:val="28"/>
          <w:szCs w:val="28"/>
        </w:rPr>
        <w:t xml:space="preserve"> siti nell’ambito territoriale per le annualità 2022-2023-2024- 2025-2026-2027. 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prendere, dare atto ed accettare che l’Amministrazione potrà in ogni momento operare in recessione senza che il concessionario possa o abbia nulla a pretendere.</w:t>
      </w:r>
    </w:p>
    <w:p w:rsidR="0093779C" w:rsidRDefault="0093779C" w:rsidP="0093779C">
      <w:pPr>
        <w:ind w:left="708"/>
        <w:jc w:val="both"/>
        <w:rPr>
          <w:sz w:val="28"/>
          <w:szCs w:val="28"/>
        </w:rPr>
      </w:pPr>
    </w:p>
    <w:p w:rsidR="0093779C" w:rsidRDefault="0093779C" w:rsidP="009377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Lo scrivente acconsente al trattamento dati per le esclusive esigenze legate alla gara ed all’eventuale contratto in caso di aggiudicazione e stipula.</w:t>
      </w:r>
    </w:p>
    <w:p w:rsidR="0093779C" w:rsidRDefault="0093779C" w:rsidP="009377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La presente dichiarazione è sottoscritta e corredata da copia non autenticata di documento d’identità del sottoscrittore.</w:t>
      </w:r>
    </w:p>
    <w:p w:rsidR="0093779C" w:rsidRDefault="0093779C" w:rsidP="0093779C">
      <w:pPr>
        <w:ind w:firstLine="360"/>
        <w:jc w:val="both"/>
        <w:rPr>
          <w:sz w:val="28"/>
          <w:szCs w:val="28"/>
        </w:rPr>
      </w:pPr>
    </w:p>
    <w:p w:rsidR="0093779C" w:rsidRDefault="0093779C" w:rsidP="0093779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>……………………..</w:t>
      </w:r>
    </w:p>
    <w:p w:rsidR="0093779C" w:rsidRDefault="0093779C" w:rsidP="0093779C">
      <w:pPr>
        <w:ind w:firstLine="360"/>
        <w:jc w:val="both"/>
        <w:rPr>
          <w:sz w:val="28"/>
          <w:szCs w:val="28"/>
        </w:rPr>
      </w:pPr>
    </w:p>
    <w:p w:rsidR="0093779C" w:rsidRDefault="0093779C" w:rsidP="0093779C">
      <w:pPr>
        <w:ind w:left="637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firma</w:t>
      </w:r>
      <w:proofErr w:type="gramEnd"/>
      <w:r>
        <w:rPr>
          <w:sz w:val="28"/>
          <w:szCs w:val="28"/>
        </w:rPr>
        <w:t xml:space="preserve"> </w:t>
      </w:r>
    </w:p>
    <w:p w:rsidR="0093779C" w:rsidRDefault="0093779C" w:rsidP="00937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779C" w:rsidRDefault="0093779C" w:rsidP="00937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93779C" w:rsidRDefault="0093779C" w:rsidP="0093779C">
      <w:pPr>
        <w:jc w:val="both"/>
        <w:rPr>
          <w:sz w:val="28"/>
          <w:szCs w:val="28"/>
        </w:rPr>
      </w:pPr>
    </w:p>
    <w:p w:rsidR="00EA4DB7" w:rsidRDefault="00EA4DB7"/>
    <w:sectPr w:rsidR="00EA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65190"/>
    <w:multiLevelType w:val="hybridMultilevel"/>
    <w:tmpl w:val="F39EB28E"/>
    <w:lvl w:ilvl="0" w:tplc="FA4CD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C"/>
    <w:rsid w:val="000A6BBD"/>
    <w:rsid w:val="006A633E"/>
    <w:rsid w:val="007E375F"/>
    <w:rsid w:val="0093779C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6DB1-953D-4AB5-9A08-B163B5F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2022-05-17T06:50:00Z</dcterms:created>
  <dcterms:modified xsi:type="dcterms:W3CDTF">2022-07-14T07:27:00Z</dcterms:modified>
</cp:coreProperties>
</file>